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5076A" w14:textId="6AA12C3B" w:rsidR="00F540AE" w:rsidRPr="00F540AE" w:rsidRDefault="00F540AE" w:rsidP="00F540AE">
      <w:pPr>
        <w:spacing w:after="0" w:line="360" w:lineRule="auto"/>
        <w:jc w:val="center"/>
        <w:rPr>
          <w:b/>
          <w:sz w:val="24"/>
          <w:szCs w:val="24"/>
        </w:rPr>
      </w:pPr>
      <w:r w:rsidRPr="00F540AE">
        <w:rPr>
          <w:b/>
          <w:sz w:val="24"/>
          <w:szCs w:val="24"/>
        </w:rPr>
        <w:t>HƯỚNG DẪN A</w:t>
      </w:r>
    </w:p>
    <w:p w14:paraId="78626AF2" w14:textId="29B5D2EC" w:rsidR="004D5102" w:rsidRPr="00F540AE" w:rsidRDefault="00F540AE" w:rsidP="004D5102">
      <w:pPr>
        <w:spacing w:after="0" w:line="360" w:lineRule="auto"/>
        <w:jc w:val="center"/>
        <w:rPr>
          <w:b/>
          <w:sz w:val="24"/>
          <w:szCs w:val="24"/>
        </w:rPr>
      </w:pPr>
      <w:r w:rsidRPr="00F540AE">
        <w:rPr>
          <w:b/>
          <w:sz w:val="24"/>
          <w:szCs w:val="24"/>
        </w:rPr>
        <w:t xml:space="preserve">QUY ĐỊNH </w:t>
      </w:r>
      <w:r w:rsidR="004D5102">
        <w:rPr>
          <w:b/>
          <w:sz w:val="24"/>
          <w:szCs w:val="24"/>
        </w:rPr>
        <w:t xml:space="preserve">VỀ </w:t>
      </w:r>
      <w:r w:rsidRPr="00F540AE">
        <w:rPr>
          <w:b/>
          <w:sz w:val="24"/>
          <w:szCs w:val="24"/>
        </w:rPr>
        <w:t>BÁO CÁO TOÀN VĂN</w:t>
      </w:r>
      <w:r w:rsidR="004D5102">
        <w:rPr>
          <w:b/>
          <w:sz w:val="24"/>
          <w:szCs w:val="24"/>
        </w:rPr>
        <w:t xml:space="preserve"> GỬI THAM GIA HỘI THẢO</w:t>
      </w:r>
    </w:p>
    <w:p w14:paraId="6EA3B6D7" w14:textId="13684EF0" w:rsidR="004971EE" w:rsidRPr="00F540AE" w:rsidRDefault="00F540AE" w:rsidP="00F540AE">
      <w:pPr>
        <w:spacing w:after="0" w:line="360" w:lineRule="auto"/>
        <w:ind w:firstLine="567"/>
        <w:jc w:val="both"/>
        <w:rPr>
          <w:sz w:val="26"/>
          <w:szCs w:val="26"/>
        </w:rPr>
      </w:pPr>
      <w:r w:rsidRPr="00F540AE">
        <w:rPr>
          <w:sz w:val="26"/>
          <w:szCs w:val="26"/>
        </w:rPr>
        <w:t xml:space="preserve">1. </w:t>
      </w:r>
      <w:r w:rsidR="004971EE" w:rsidRPr="00F540AE">
        <w:rPr>
          <w:sz w:val="26"/>
          <w:szCs w:val="26"/>
        </w:rPr>
        <w:t>Tạp chí Hóa học và Ứng dụng đăng những công trình mới, có giá trị khoa học và thực tiễn trong các lĩnh vực khoa học và công nghệ chưa công bố hay bị từ chối công bố ở bất kỳ tạp chí nào.</w:t>
      </w:r>
    </w:p>
    <w:p w14:paraId="19AA4527" w14:textId="64748CF8" w:rsidR="004971EE" w:rsidRPr="00F540AE" w:rsidRDefault="00F540AE" w:rsidP="00F540AE">
      <w:pPr>
        <w:spacing w:after="0" w:line="360" w:lineRule="auto"/>
        <w:ind w:firstLine="567"/>
        <w:jc w:val="both"/>
        <w:rPr>
          <w:sz w:val="26"/>
          <w:szCs w:val="26"/>
        </w:rPr>
      </w:pPr>
      <w:r w:rsidRPr="00F540AE">
        <w:rPr>
          <w:sz w:val="26"/>
          <w:szCs w:val="26"/>
        </w:rPr>
        <w:t xml:space="preserve">2. </w:t>
      </w:r>
      <w:r w:rsidR="004971EE" w:rsidRPr="00F540AE">
        <w:rPr>
          <w:sz w:val="26"/>
          <w:szCs w:val="26"/>
        </w:rPr>
        <w:t> Mỗi bài khoảng 2000 từ, được định dạng thống nhất: Font chữ UNICODE, cỡ chữ 10, trên khổ giấy 190mm x 265mm kể cả hình vẽ, bảng biểu và tài liệu tham khảo. Lề trên: 1cm, lề dưới 1cm, lề trái 1cm, lề phải: 1cm. Cách dòng: single, cách đoạn: 3pt. Phần nội dung của bài báo được chia thành 2 cột, khoảng cách giữa 2 cột là 0,5 cm.</w:t>
      </w:r>
    </w:p>
    <w:p w14:paraId="342BA423" w14:textId="05BC777F" w:rsidR="004971EE" w:rsidRPr="00F540AE" w:rsidRDefault="00F540AE" w:rsidP="00F540AE">
      <w:pPr>
        <w:spacing w:after="0" w:line="360" w:lineRule="auto"/>
        <w:ind w:firstLine="567"/>
        <w:jc w:val="both"/>
        <w:rPr>
          <w:spacing w:val="-2"/>
          <w:sz w:val="26"/>
          <w:szCs w:val="26"/>
        </w:rPr>
      </w:pPr>
      <w:r w:rsidRPr="00F540AE">
        <w:rPr>
          <w:spacing w:val="-2"/>
          <w:sz w:val="26"/>
          <w:szCs w:val="26"/>
        </w:rPr>
        <w:t xml:space="preserve">3. </w:t>
      </w:r>
      <w:r w:rsidR="004971EE" w:rsidRPr="00F540AE">
        <w:rPr>
          <w:spacing w:val="-2"/>
          <w:sz w:val="26"/>
          <w:szCs w:val="26"/>
        </w:rPr>
        <w:t>Các Danh pháp và Thuật ngữ hóa dùng trong báo cáo phải tuân theo các Quy tắc  của  cuốn sách "Danh pháp và Thuật ngữ hóa học việt nam" của Hội Hóa học Việt Nam.</w:t>
      </w:r>
    </w:p>
    <w:p w14:paraId="0944AAAF" w14:textId="526D25DD" w:rsidR="004971EE" w:rsidRPr="00F540AE" w:rsidRDefault="00F540AE" w:rsidP="00F540AE">
      <w:pPr>
        <w:spacing w:after="0" w:line="360" w:lineRule="auto"/>
        <w:ind w:firstLine="567"/>
        <w:jc w:val="both"/>
        <w:rPr>
          <w:sz w:val="26"/>
          <w:szCs w:val="26"/>
        </w:rPr>
      </w:pPr>
      <w:r w:rsidRPr="00F540AE">
        <w:rPr>
          <w:sz w:val="26"/>
          <w:szCs w:val="26"/>
        </w:rPr>
        <w:t>4.</w:t>
      </w:r>
      <w:r w:rsidR="004971EE" w:rsidRPr="00F540AE">
        <w:rPr>
          <w:sz w:val="26"/>
          <w:szCs w:val="26"/>
        </w:rPr>
        <w:t> Bài báo khoa học phải bao gồm các nội dung cơ bản sau</w:t>
      </w:r>
      <w:r w:rsidR="003C30D0">
        <w:rPr>
          <w:sz w:val="26"/>
          <w:szCs w:val="26"/>
        </w:rPr>
        <w:t>:</w:t>
      </w:r>
    </w:p>
    <w:p w14:paraId="2A54B87E" w14:textId="0F5567D3" w:rsidR="004971EE" w:rsidRPr="00F540AE" w:rsidRDefault="00F540AE" w:rsidP="00F540AE">
      <w:pPr>
        <w:spacing w:after="0" w:line="360" w:lineRule="auto"/>
        <w:ind w:firstLine="567"/>
        <w:jc w:val="both"/>
        <w:rPr>
          <w:sz w:val="26"/>
          <w:szCs w:val="26"/>
        </w:rPr>
      </w:pPr>
      <w:r w:rsidRPr="00F540AE">
        <w:rPr>
          <w:sz w:val="26"/>
          <w:szCs w:val="26"/>
        </w:rPr>
        <w:t xml:space="preserve">4.1 </w:t>
      </w:r>
      <w:r w:rsidR="004971EE" w:rsidRPr="00F540AE">
        <w:rPr>
          <w:sz w:val="26"/>
          <w:szCs w:val="26"/>
        </w:rPr>
        <w:t>Tóm tắt (Tóm tắt ý tưởng và nội dung bài báo bằng tiếng Việt và tiếng Anh phải phản ánh được đầy đủ các kết quả và ý mới cơ bản của bài viết, không quá 200 từ; dưới mục tóm tắt tiếng Việt có “Từ khóa”, dưới mục tóm tắt tiếng Anh có “Keywords” tối thiểu 5 từ hoặc cụm từ</w:t>
      </w:r>
      <w:r w:rsidR="003C30D0">
        <w:rPr>
          <w:sz w:val="26"/>
          <w:szCs w:val="26"/>
        </w:rPr>
        <w:t>);</w:t>
      </w:r>
    </w:p>
    <w:p w14:paraId="0F36871A" w14:textId="774A2FCB" w:rsidR="004971EE" w:rsidRPr="00F540AE" w:rsidRDefault="00F540AE" w:rsidP="00F540AE">
      <w:pPr>
        <w:spacing w:after="0" w:line="360" w:lineRule="auto"/>
        <w:ind w:firstLine="567"/>
        <w:jc w:val="both"/>
        <w:rPr>
          <w:sz w:val="26"/>
          <w:szCs w:val="26"/>
        </w:rPr>
      </w:pPr>
      <w:r>
        <w:rPr>
          <w:sz w:val="26"/>
          <w:szCs w:val="26"/>
        </w:rPr>
        <w:t xml:space="preserve">4.2 </w:t>
      </w:r>
      <w:r w:rsidR="004971EE" w:rsidRPr="00F540AE">
        <w:rPr>
          <w:sz w:val="26"/>
          <w:szCs w:val="26"/>
        </w:rPr>
        <w:t>Đặt vấn đề/giới thiệu (Tình hình nghiên cứu trong nước và thế giới, tính thời sự của vấn đề</w:t>
      </w:r>
      <w:r w:rsidR="003C30D0">
        <w:rPr>
          <w:sz w:val="26"/>
          <w:szCs w:val="26"/>
        </w:rPr>
        <w:t>);</w:t>
      </w:r>
    </w:p>
    <w:p w14:paraId="39E9B54E" w14:textId="602FE26A" w:rsidR="004971EE" w:rsidRPr="00F540AE" w:rsidRDefault="00F540AE" w:rsidP="00F540AE">
      <w:pPr>
        <w:spacing w:after="0" w:line="360" w:lineRule="auto"/>
        <w:ind w:firstLine="567"/>
        <w:jc w:val="both"/>
        <w:rPr>
          <w:sz w:val="26"/>
          <w:szCs w:val="26"/>
        </w:rPr>
      </w:pPr>
      <w:r>
        <w:rPr>
          <w:sz w:val="26"/>
          <w:szCs w:val="26"/>
        </w:rPr>
        <w:t xml:space="preserve">4.3 </w:t>
      </w:r>
      <w:r w:rsidR="004971EE" w:rsidRPr="00F540AE">
        <w:rPr>
          <w:sz w:val="26"/>
          <w:szCs w:val="26"/>
        </w:rPr>
        <w:t>Giải quyết vấn đề (Phương pháp nghiên cứu, phương tiện nghiên cứu, nội dung nghiên cứu đã thực hiệ</w:t>
      </w:r>
      <w:r w:rsidR="003C30D0">
        <w:rPr>
          <w:sz w:val="26"/>
          <w:szCs w:val="26"/>
        </w:rPr>
        <w:t>n);</w:t>
      </w:r>
    </w:p>
    <w:p w14:paraId="55DD4867" w14:textId="1D1569A0" w:rsidR="004971EE" w:rsidRPr="00F540AE" w:rsidRDefault="00F540AE" w:rsidP="00F540AE">
      <w:pPr>
        <w:spacing w:after="0" w:line="360" w:lineRule="auto"/>
        <w:ind w:firstLine="567"/>
        <w:jc w:val="both"/>
        <w:rPr>
          <w:sz w:val="26"/>
          <w:szCs w:val="26"/>
        </w:rPr>
      </w:pPr>
      <w:r>
        <w:rPr>
          <w:sz w:val="26"/>
          <w:szCs w:val="26"/>
        </w:rPr>
        <w:t xml:space="preserve">4.4 </w:t>
      </w:r>
      <w:r w:rsidR="004971EE" w:rsidRPr="00F540AE">
        <w:rPr>
          <w:sz w:val="26"/>
          <w:szCs w:val="26"/>
        </w:rPr>
        <w:t>Kết quả nghiên cứu và Bình luậ</w:t>
      </w:r>
      <w:r w:rsidR="003C30D0">
        <w:rPr>
          <w:sz w:val="26"/>
          <w:szCs w:val="26"/>
        </w:rPr>
        <w:t>n;</w:t>
      </w:r>
    </w:p>
    <w:p w14:paraId="252F73CE" w14:textId="7C8B3809" w:rsidR="004971EE" w:rsidRPr="00F540AE" w:rsidRDefault="00F540AE" w:rsidP="00F540AE">
      <w:pPr>
        <w:spacing w:after="0" w:line="360" w:lineRule="auto"/>
        <w:ind w:firstLine="567"/>
        <w:jc w:val="both"/>
        <w:rPr>
          <w:sz w:val="26"/>
          <w:szCs w:val="26"/>
        </w:rPr>
      </w:pPr>
      <w:r>
        <w:rPr>
          <w:sz w:val="26"/>
          <w:szCs w:val="26"/>
        </w:rPr>
        <w:t xml:space="preserve">4.5 </w:t>
      </w:r>
      <w:r w:rsidR="004971EE" w:rsidRPr="00F540AE">
        <w:rPr>
          <w:sz w:val="26"/>
          <w:szCs w:val="26"/>
        </w:rPr>
        <w:t>Kết luậ</w:t>
      </w:r>
      <w:r w:rsidR="003C30D0">
        <w:rPr>
          <w:sz w:val="26"/>
          <w:szCs w:val="26"/>
        </w:rPr>
        <w:t>n;</w:t>
      </w:r>
    </w:p>
    <w:p w14:paraId="287A7E41" w14:textId="698EC8CE" w:rsidR="004971EE" w:rsidRPr="00F540AE" w:rsidRDefault="00F540AE" w:rsidP="00F540AE">
      <w:pPr>
        <w:spacing w:after="0" w:line="360" w:lineRule="auto"/>
        <w:ind w:firstLine="567"/>
        <w:jc w:val="both"/>
        <w:rPr>
          <w:sz w:val="26"/>
          <w:szCs w:val="26"/>
        </w:rPr>
      </w:pPr>
      <w:r>
        <w:rPr>
          <w:sz w:val="26"/>
          <w:szCs w:val="26"/>
        </w:rPr>
        <w:t xml:space="preserve">4.6 </w:t>
      </w:r>
      <w:r w:rsidR="004971EE" w:rsidRPr="00F540AE">
        <w:rPr>
          <w:sz w:val="26"/>
          <w:szCs w:val="26"/>
        </w:rPr>
        <w:t>Tài liệu tham khả</w:t>
      </w:r>
      <w:r w:rsidR="003C30D0">
        <w:rPr>
          <w:sz w:val="26"/>
          <w:szCs w:val="26"/>
        </w:rPr>
        <w:t>o.</w:t>
      </w:r>
    </w:p>
    <w:p w14:paraId="7E4A43F9" w14:textId="0CB134BD" w:rsidR="004971EE" w:rsidRPr="00F540AE" w:rsidRDefault="00F540AE" w:rsidP="00F540AE">
      <w:pPr>
        <w:spacing w:after="0" w:line="360" w:lineRule="auto"/>
        <w:ind w:firstLine="567"/>
        <w:jc w:val="both"/>
        <w:rPr>
          <w:sz w:val="26"/>
          <w:szCs w:val="26"/>
        </w:rPr>
      </w:pPr>
      <w:r w:rsidRPr="00F540AE">
        <w:rPr>
          <w:sz w:val="26"/>
          <w:szCs w:val="26"/>
        </w:rPr>
        <w:t xml:space="preserve">5. </w:t>
      </w:r>
      <w:r w:rsidR="004971EE" w:rsidRPr="00F540AE">
        <w:rPr>
          <w:sz w:val="26"/>
          <w:szCs w:val="26"/>
        </w:rPr>
        <w:t>Phần tài liệu tham khảo chỉ nêu các tài liệu được trích dẫn và sắp xếp theo thứ tự xuất hiện trong bài báo.</w:t>
      </w:r>
    </w:p>
    <w:p w14:paraId="021EA8CA" w14:textId="19B7A6E8" w:rsidR="004971EE" w:rsidRDefault="00F540AE" w:rsidP="00F540AE">
      <w:pPr>
        <w:spacing w:after="0" w:line="360" w:lineRule="auto"/>
        <w:ind w:firstLine="567"/>
        <w:jc w:val="both"/>
        <w:rPr>
          <w:sz w:val="26"/>
          <w:szCs w:val="26"/>
        </w:rPr>
      </w:pPr>
      <w:r>
        <w:rPr>
          <w:sz w:val="26"/>
          <w:szCs w:val="26"/>
        </w:rPr>
        <w:t xml:space="preserve">5.1 </w:t>
      </w:r>
      <w:r w:rsidR="004971EE" w:rsidRPr="00F540AE">
        <w:rPr>
          <w:sz w:val="26"/>
          <w:szCs w:val="26"/>
        </w:rPr>
        <w:t>Trích dẫn tài liệu tham khảo: Theo kiểu trích dẫn của tổ chức Institute for Electrical and Electronics Engineers (IEEE). Trong kiểu trích dẫn IEEE, các tài liệu tham khảo được đánh số và trình bày theo thứ tự xuất hiện trong bài báo. Khi tham chiếu đến các tài liệu tham khảo trong bài báo, đặt các số của tham khảo này trong ngoặc vuông. Ví dụ: [1], [2].</w:t>
      </w:r>
    </w:p>
    <w:p w14:paraId="358ACD07" w14:textId="28E8489B" w:rsidR="004D5102" w:rsidRDefault="004D5102" w:rsidP="00F540AE">
      <w:pPr>
        <w:spacing w:after="0" w:line="360" w:lineRule="auto"/>
        <w:ind w:firstLine="567"/>
        <w:jc w:val="both"/>
        <w:rPr>
          <w:sz w:val="26"/>
          <w:szCs w:val="26"/>
        </w:rPr>
      </w:pPr>
    </w:p>
    <w:p w14:paraId="72362B96" w14:textId="77777777" w:rsidR="004D5102" w:rsidRPr="00F540AE" w:rsidRDefault="004D5102" w:rsidP="00F540AE">
      <w:pPr>
        <w:spacing w:after="0" w:line="360" w:lineRule="auto"/>
        <w:ind w:firstLine="567"/>
        <w:jc w:val="both"/>
        <w:rPr>
          <w:sz w:val="26"/>
          <w:szCs w:val="26"/>
        </w:rPr>
      </w:pPr>
    </w:p>
    <w:p w14:paraId="6D3DEE46" w14:textId="59AD5544" w:rsidR="004971EE" w:rsidRPr="00F540AE" w:rsidRDefault="00F540AE" w:rsidP="00F540AE">
      <w:pPr>
        <w:spacing w:after="0" w:line="360" w:lineRule="auto"/>
        <w:ind w:firstLine="567"/>
        <w:jc w:val="both"/>
        <w:rPr>
          <w:sz w:val="26"/>
          <w:szCs w:val="26"/>
        </w:rPr>
      </w:pPr>
      <w:r>
        <w:rPr>
          <w:sz w:val="26"/>
          <w:szCs w:val="26"/>
        </w:rPr>
        <w:lastRenderedPageBreak/>
        <w:t xml:space="preserve">5.2 </w:t>
      </w:r>
      <w:r w:rsidR="004971EE" w:rsidRPr="00F540AE">
        <w:rPr>
          <w:sz w:val="26"/>
          <w:szCs w:val="26"/>
        </w:rPr>
        <w:t>Trình bày tài liệu tham khảo</w:t>
      </w:r>
      <w:r w:rsidR="003C30D0">
        <w:rPr>
          <w:sz w:val="26"/>
          <w:szCs w:val="26"/>
        </w:rPr>
        <w:t>:</w:t>
      </w:r>
    </w:p>
    <w:p w14:paraId="3FEAC5DB" w14:textId="0D24D2A2" w:rsidR="004971EE" w:rsidRPr="00F540AE" w:rsidRDefault="00F540AE" w:rsidP="004971EE">
      <w:pPr>
        <w:spacing w:after="0" w:line="360" w:lineRule="auto"/>
        <w:jc w:val="both"/>
        <w:rPr>
          <w:sz w:val="26"/>
          <w:szCs w:val="26"/>
        </w:rPr>
      </w:pPr>
      <w:r>
        <w:rPr>
          <w:sz w:val="26"/>
          <w:szCs w:val="26"/>
        </w:rPr>
        <w:t>   </w:t>
      </w:r>
      <w:r>
        <w:rPr>
          <w:sz w:val="26"/>
          <w:szCs w:val="26"/>
        </w:rPr>
        <w:tab/>
        <w:t xml:space="preserve">- </w:t>
      </w:r>
      <w:r w:rsidR="004971EE" w:rsidRPr="00F540AE">
        <w:rPr>
          <w:sz w:val="26"/>
          <w:szCs w:val="26"/>
        </w:rPr>
        <w:t>Đối với các tài liệu là sách, luận văn, báo cáo:</w:t>
      </w:r>
      <w:r>
        <w:rPr>
          <w:sz w:val="26"/>
          <w:szCs w:val="26"/>
        </w:rPr>
        <w:t xml:space="preserve"> </w:t>
      </w:r>
      <w:r w:rsidR="004971EE" w:rsidRPr="00F540AE">
        <w:rPr>
          <w:sz w:val="26"/>
          <w:szCs w:val="26"/>
        </w:rPr>
        <w:t>Tên tác giả hoặc Cơ quan ban hành, Tên sách (hoặc luậ</w:t>
      </w:r>
      <w:r>
        <w:rPr>
          <w:sz w:val="26"/>
          <w:szCs w:val="26"/>
        </w:rPr>
        <w:t xml:space="preserve">n văn, báo cáo), </w:t>
      </w:r>
      <w:r w:rsidR="004971EE" w:rsidRPr="00F540AE">
        <w:rPr>
          <w:sz w:val="26"/>
          <w:szCs w:val="26"/>
        </w:rPr>
        <w:t>Nhà xuất bản, Năm xuất bả</w:t>
      </w:r>
      <w:r w:rsidR="003C30D0">
        <w:rPr>
          <w:sz w:val="26"/>
          <w:szCs w:val="26"/>
        </w:rPr>
        <w:t>n;</w:t>
      </w:r>
    </w:p>
    <w:p w14:paraId="3CF54818" w14:textId="210CD90B" w:rsidR="004971EE" w:rsidRPr="00F540AE" w:rsidRDefault="00F540AE" w:rsidP="004971EE">
      <w:pPr>
        <w:spacing w:after="0" w:line="360" w:lineRule="auto"/>
        <w:jc w:val="both"/>
        <w:rPr>
          <w:sz w:val="26"/>
          <w:szCs w:val="26"/>
        </w:rPr>
      </w:pPr>
      <w:r>
        <w:rPr>
          <w:sz w:val="26"/>
          <w:szCs w:val="26"/>
        </w:rPr>
        <w:t xml:space="preserve">  </w:t>
      </w:r>
      <w:r>
        <w:rPr>
          <w:sz w:val="26"/>
          <w:szCs w:val="26"/>
        </w:rPr>
        <w:tab/>
        <w:t xml:space="preserve">- </w:t>
      </w:r>
      <w:r w:rsidR="004971EE" w:rsidRPr="00F540AE">
        <w:rPr>
          <w:sz w:val="26"/>
          <w:szCs w:val="26"/>
        </w:rPr>
        <w:t>Đối với các tài liệu là bài báo:</w:t>
      </w:r>
      <w:r>
        <w:rPr>
          <w:sz w:val="26"/>
          <w:szCs w:val="26"/>
        </w:rPr>
        <w:t xml:space="preserve"> </w:t>
      </w:r>
      <w:r w:rsidR="004971EE" w:rsidRPr="00F540AE">
        <w:rPr>
          <w:sz w:val="26"/>
          <w:szCs w:val="26"/>
        </w:rPr>
        <w:t>Tên tác giả, “Tên bài báo”, Tên tạp chí, Tập</w:t>
      </w:r>
      <w:r w:rsidR="00BB2285">
        <w:rPr>
          <w:sz w:val="26"/>
          <w:szCs w:val="26"/>
        </w:rPr>
        <w:t xml:space="preserve"> </w:t>
      </w:r>
      <w:r w:rsidR="004971EE" w:rsidRPr="00F540AE">
        <w:rPr>
          <w:sz w:val="26"/>
          <w:szCs w:val="26"/>
        </w:rPr>
        <w:t>(số), Nhà xuất bản, Năm xuất bản, Số trang (từ trang</w:t>
      </w:r>
      <w:r w:rsidR="00BB2285">
        <w:rPr>
          <w:sz w:val="26"/>
          <w:szCs w:val="26"/>
        </w:rPr>
        <w:t xml:space="preserve"> </w:t>
      </w:r>
      <w:r w:rsidR="004971EE" w:rsidRPr="00F540AE">
        <w:rPr>
          <w:sz w:val="26"/>
          <w:szCs w:val="26"/>
        </w:rPr>
        <w:t>-</w:t>
      </w:r>
      <w:r w:rsidR="00BB2285">
        <w:rPr>
          <w:sz w:val="26"/>
          <w:szCs w:val="26"/>
        </w:rPr>
        <w:t xml:space="preserve"> </w:t>
      </w:r>
      <w:bookmarkStart w:id="0" w:name="_GoBack"/>
      <w:bookmarkEnd w:id="0"/>
      <w:r w:rsidR="004971EE" w:rsidRPr="00F540AE">
        <w:rPr>
          <w:sz w:val="26"/>
          <w:szCs w:val="26"/>
        </w:rPr>
        <w:t>đế</w:t>
      </w:r>
      <w:r w:rsidR="003C30D0">
        <w:rPr>
          <w:sz w:val="26"/>
          <w:szCs w:val="26"/>
        </w:rPr>
        <w:t>n trang);</w:t>
      </w:r>
    </w:p>
    <w:p w14:paraId="746EB218" w14:textId="6E997A02" w:rsidR="00F540AE" w:rsidRDefault="00F540AE" w:rsidP="00F540AE">
      <w:pPr>
        <w:spacing w:after="0" w:line="360" w:lineRule="auto"/>
        <w:ind w:firstLine="720"/>
        <w:jc w:val="both"/>
        <w:rPr>
          <w:sz w:val="26"/>
          <w:szCs w:val="26"/>
        </w:rPr>
      </w:pPr>
      <w:r>
        <w:rPr>
          <w:sz w:val="26"/>
          <w:szCs w:val="26"/>
        </w:rPr>
        <w:t xml:space="preserve">- </w:t>
      </w:r>
      <w:r w:rsidR="004971EE" w:rsidRPr="00F540AE">
        <w:rPr>
          <w:sz w:val="26"/>
          <w:szCs w:val="26"/>
        </w:rPr>
        <w:t>Đối với các tài liệu là website: Tên tác giả, “Tên tài liệu”, Tên website, Năm đăng, [Online] Địa chỉ website, Ngày truy cậ</w:t>
      </w:r>
      <w:r w:rsidR="00BB2285">
        <w:rPr>
          <w:sz w:val="26"/>
          <w:szCs w:val="26"/>
        </w:rPr>
        <w:t>p.</w:t>
      </w:r>
    </w:p>
    <w:p w14:paraId="2D3E9AC6" w14:textId="13AE5702" w:rsidR="004971EE" w:rsidRPr="00F540AE" w:rsidRDefault="00F540AE" w:rsidP="00F540AE">
      <w:pPr>
        <w:spacing w:after="0" w:line="360" w:lineRule="auto"/>
        <w:ind w:firstLine="720"/>
        <w:jc w:val="both"/>
        <w:rPr>
          <w:sz w:val="26"/>
          <w:szCs w:val="26"/>
        </w:rPr>
      </w:pPr>
      <w:r>
        <w:rPr>
          <w:sz w:val="26"/>
          <w:szCs w:val="26"/>
        </w:rPr>
        <w:t xml:space="preserve">6. </w:t>
      </w:r>
      <w:r w:rsidR="004971EE" w:rsidRPr="00F540AE">
        <w:rPr>
          <w:sz w:val="26"/>
          <w:szCs w:val="26"/>
        </w:rPr>
        <w:t>Ban Biên tập chỉ nhận những bài đã được định dạng theo mẫu quy định của Tạp chí, hình vẽ</w:t>
      </w:r>
      <w:r w:rsidR="00BB2285">
        <w:rPr>
          <w:sz w:val="26"/>
          <w:szCs w:val="26"/>
        </w:rPr>
        <w:t xml:space="preserve"> rõ nét, đúng quy cách.</w:t>
      </w:r>
    </w:p>
    <w:p w14:paraId="68AD265B" w14:textId="7BA70B65" w:rsidR="001723A9" w:rsidRPr="00F540AE" w:rsidRDefault="00F540AE" w:rsidP="00F540AE">
      <w:pPr>
        <w:spacing w:after="0" w:line="360" w:lineRule="auto"/>
        <w:ind w:firstLine="720"/>
        <w:jc w:val="both"/>
        <w:rPr>
          <w:sz w:val="26"/>
          <w:szCs w:val="26"/>
        </w:rPr>
      </w:pPr>
      <w:r>
        <w:rPr>
          <w:sz w:val="26"/>
          <w:szCs w:val="26"/>
        </w:rPr>
        <w:t>7.</w:t>
      </w:r>
      <w:r w:rsidR="004971EE" w:rsidRPr="00F540AE">
        <w:rPr>
          <w:sz w:val="26"/>
          <w:szCs w:val="26"/>
        </w:rPr>
        <w:t> Tạp chí chỉ nhận bài theo hình thức trực tuyến (online) gửi về điạ chỉ:</w:t>
      </w:r>
      <w:r>
        <w:rPr>
          <w:sz w:val="26"/>
          <w:szCs w:val="26"/>
        </w:rPr>
        <w:t xml:space="preserve"> </w:t>
      </w:r>
      <w:r w:rsidR="001723A9" w:rsidRPr="00F540AE">
        <w:rPr>
          <w:i/>
          <w:sz w:val="26"/>
          <w:szCs w:val="26"/>
        </w:rPr>
        <w:t>hoithaohoahoc2022@ued.udn.vn</w:t>
      </w:r>
      <w:r w:rsidR="003C30D0">
        <w:rPr>
          <w:i/>
          <w:sz w:val="26"/>
          <w:szCs w:val="26"/>
        </w:rPr>
        <w:t>.</w:t>
      </w:r>
    </w:p>
    <w:p w14:paraId="55A5559D" w14:textId="77777777" w:rsidR="006905B5" w:rsidRPr="004971EE" w:rsidRDefault="006905B5" w:rsidP="004971EE">
      <w:pPr>
        <w:spacing w:after="0" w:line="360" w:lineRule="auto"/>
        <w:rPr>
          <w:sz w:val="24"/>
          <w:szCs w:val="24"/>
        </w:rPr>
      </w:pPr>
    </w:p>
    <w:sectPr w:rsidR="006905B5" w:rsidRPr="004971EE" w:rsidSect="00F540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EE"/>
    <w:rsid w:val="00045162"/>
    <w:rsid w:val="001723A9"/>
    <w:rsid w:val="003B5FA9"/>
    <w:rsid w:val="003C30D0"/>
    <w:rsid w:val="004971EE"/>
    <w:rsid w:val="004D5102"/>
    <w:rsid w:val="006905B5"/>
    <w:rsid w:val="00BB2285"/>
    <w:rsid w:val="00C22EE2"/>
    <w:rsid w:val="00F5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4FD4"/>
  <w15:chartTrackingRefBased/>
  <w15:docId w15:val="{B76D2C2E-058B-4EE9-B852-D306FEC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Truong Hoang My</cp:lastModifiedBy>
  <cp:revision>4</cp:revision>
  <dcterms:created xsi:type="dcterms:W3CDTF">2021-11-04T04:42:00Z</dcterms:created>
  <dcterms:modified xsi:type="dcterms:W3CDTF">2021-11-04T08:35:00Z</dcterms:modified>
</cp:coreProperties>
</file>